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E8A" w:rsidRPr="005F2E8A" w:rsidRDefault="005F2E8A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5F2E8A" w:rsidRPr="005F2E8A" w:rsidRDefault="005F2E8A" w:rsidP="005F2E8A">
      <w:pPr>
        <w:widowControl w:val="0"/>
        <w:spacing w:after="0" w:line="240" w:lineRule="auto"/>
        <w:ind w:left="972" w:firstLine="4692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«Россети»</w:t>
      </w:r>
    </w:p>
    <w:p w:rsidR="005F2E8A" w:rsidRPr="005F2E8A" w:rsidRDefault="005F2E8A" w:rsidP="005F2E8A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12.12.2019 № 358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Договор на оказание охранных услуг №___________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__________                                                                                                      «___» ________ 20__г.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 «_________________________________» (______ «_____»),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 ________________________________________________________________________________, действующего на основании ________________________________, с одной стороны, и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______________________________________________________________, действующего на основании ______________________, с другой стороны, именуемые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дальнейшем «Стороны»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5F2E8A" w:rsidRPr="005F2E8A" w:rsidRDefault="005F2E8A" w:rsidP="005F2E8A">
      <w:pPr>
        <w:widowControl w:val="0"/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Исполнитель обязуется оказать Заказчику охранные услуги, именуемые в дальнейшем «Услуги», а Заказчик обязуется принять и оплатить оказанные Услуги. Перечень объектов, и</w:t>
      </w:r>
      <w:bookmarkStart w:id="0" w:name="_GoBack"/>
      <w:bookmarkEnd w:id="0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адреса и количество,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виды постов охраны и технических средств охраны подлежащих эксплуатационному обслуживанию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режим охраны и стоимость охранных услуг приведены в Техническом задании </w:t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(Приложение №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/допустимо выделить расчет стоимости услуг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в отдельное приложение к Договору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Техническом задании (Приложение №1), являющимся неотъемлемой частью Договора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и заявках Заказчика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x-none"/>
        </w:rPr>
        <w:footnoteReference w:id="3"/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5F2E8A" w:rsidRPr="005F2E8A" w:rsidRDefault="005F2E8A" w:rsidP="005F2E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000000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предоставляемых охранных услуг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жизни и здоровья работников Заказчика. 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(в том числе при его транспортировке).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с осуществлением работ по проектированию, монтажу и эксплуатационному обслуживанию технических средств охраны.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с принятием соответствующих мер реагирования на сигнальную информацию.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и подготовка рекомендаций Заказчику по вопросам правомерной защиты объектов и имущества от противоправных посягательств.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внутриобъектового и пропускного режимов на объектах охраны.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порядка в местах проведения массовых мероприятий.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Цена договора и порядок расчетов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2.1.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Предельная цена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 Услуг составляет  ______ (________) рублей __ копеек без НДС,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кроме того НДС -__% - ______ (________) рублей __ копеек, всего с НДС предельная цена/цена оказываемых Услуг составляет  ______ (________) рублей __ копеек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6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5F2E8A" w:rsidRPr="005F2E8A" w:rsidRDefault="005F2E8A" w:rsidP="005F2E8A">
      <w:pPr>
        <w:widowControl w:val="0"/>
        <w:numPr>
          <w:ilvl w:val="1"/>
          <w:numId w:val="16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фактически оказанные Услуги не позднее ____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дней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8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отчета об оказанных Услугах (Приложение № 5 к Договору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9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акта сдачи-приемки оказанных услуг по Договору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получения счета-фактуры, оформленного в соответствии с требованиями налогового законодательства РФ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 также предоставления обеспечения исполнения обязательств по Договору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(если договором предусмотрено обеспечение)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5F2E8A" w:rsidRPr="005F2E8A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2.2. Заказчик оплачивает фактически оказанные Услуги по окончании отчетного периода  не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(если Договором предусмотрено обеспечение).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0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1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2.2.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2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(Приложение №5 к Договору), 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5F2E8A" w:rsidRPr="005F2E8A" w:rsidRDefault="005F2E8A" w:rsidP="005F2E8A">
      <w:pPr>
        <w:widowControl w:val="0"/>
        <w:numPr>
          <w:ilvl w:val="1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5F2E8A" w:rsidRPr="005F2E8A" w:rsidRDefault="005F2E8A" w:rsidP="005F2E8A">
      <w:pPr>
        <w:widowControl w:val="0"/>
        <w:numPr>
          <w:ilvl w:val="1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5F2E8A" w:rsidRPr="005F2E8A" w:rsidRDefault="005F2E8A" w:rsidP="005F2E8A">
      <w:pPr>
        <w:widowControl w:val="0"/>
        <w:numPr>
          <w:ilvl w:val="1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опционная премия по настоящему Договору не предусмотрена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5F2E8A" w:rsidRPr="005F2E8A" w:rsidRDefault="005F2E8A" w:rsidP="005F2E8A">
      <w:pPr>
        <w:widowControl w:val="0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F2E8A" w:rsidRPr="005F2E8A" w:rsidRDefault="005F2E8A" w:rsidP="005F2E8A">
      <w:pPr>
        <w:widowControl w:val="0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5F2E8A" w:rsidRPr="005F2E8A" w:rsidRDefault="005F2E8A" w:rsidP="005F2E8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0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5F2E8A" w:rsidRPr="005F2E8A" w:rsidRDefault="005F2E8A" w:rsidP="005F2E8A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Охранные услуги предоставляются в соответствии с Федеральным Законом «О частной детективной и охранной деятельности в Российской Федерации», действующими законами и иными правовыми актами Российской Федерации, регулирующими сферу услуг частной охраны, ведомственными нормативными актами по организации охраны, внутренними организационно-распорядительными документами Заказчика.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Объектом охраны является как движимое, так и недвижимое имущество, находящееся в собственности, во владении, в пользовании или доверительном управлении Заказчика, принимаемое Исполнителем под охрану в соответствии с установленным порядком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Объектами охраны в порядке и на условиях, предусмотренных Договором, выступают: территории, административные,  административно-бытовые и производственно-хозяйственные здания, имущество, находящееся в них, технологические сооружения, механизмы и оборудование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объектов под охрану / на эксплуатационное обслуживание технических средств охраны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 Актам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подписываемым представителями Сторон по форме Приложения № 7 к настоящему Договору, в момент начала оказания соответствующих услуг. Снятие объектов с охраны оформляется соответствующими Актами в момент окончания оказания соответствующих услуг.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не использовать средства служебной связи и комплекса технических средств охраны, установленных на объекте охраны, для решения задач, не связанных с обеспечением безопасности объекта.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совместно фиксируют факты причинения ущерба в результате действий третьих лиц, работников Заказчика или работников Исполнителя.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9"/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дней по окончании оказания услуг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числа месяца (квартала), следующего за отчетным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0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оформляет и направляет Заказчику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 об оказанных Услугах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____ дней с момента получения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отчета об оказанных Услугах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акта сдачи-приемки оказанных услуг обязуется их подписать или направить Исполнителю мотивированный отказ, составленный в письменной форме,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указанием сроков устранения недостатков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2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Соисполнитель  обязан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Исполнитель подтверждает, что на момент заключения Договора ознакомился с организационно-распорядительными документами Заказчика, </w:t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указанными в Договоре, а также иными документами, содержащими требования к качеству, объему, иным характеристикам оказываемых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5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4.1.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6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7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оказания отдельных этапов услуг установлены в Приложении № 1.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п.2.1.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9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vertAlign w:val="superscript"/>
          <w:lang w:eastAsia="ru-RU"/>
        </w:rPr>
        <w:footnoteReference w:id="30"/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исключением случаев, указанных в п.5.2.2 Договора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форме, указанной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5F2E8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5F2E8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5F2E8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5F2E8A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обеспечение исполнения обязательств по Договору </w:t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(в </w:t>
      </w:r>
      <w:proofErr w:type="spellStart"/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т.ч</w:t>
      </w:r>
      <w:proofErr w:type="spellEnd"/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 обеспечения возврата аванса)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№ 6 к настоящему Договору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2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консультирование и рекомендации по обеспечению правомерной защиты от противоправных посягательств объектов охраны.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Ставить в известность Заказчика в течение 5-ти (пяти) календарных дней с момента получение уведомления об отзыве лицензии на охранную деятельность, а также о привлечении Исполнителя или его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работников к административной ответственности, о применении других мер предупредительного или ограничительного характера (если это может повлиять на надлежащие исполнение Исполнителем обязательств по Договору).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соисполнителей;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  обязательств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Назначать работника, ответственного за практическое решение вопросов по организации безопасности объекта (Уполномоченный представитель).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оказанные охранные услуги и подписывать акты сдачи-приема услуг, предоставляемых Исполнителем при отсутствии претензий относительно их качества и объема.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оплачивать услуги Исполнителя в порядке и на условиях, предусмотренных настоящим Договором.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34"/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5F2E8A" w:rsidRPr="005F2E8A" w:rsidRDefault="005F2E8A" w:rsidP="005F2E8A">
      <w:pPr>
        <w:widowControl w:val="0"/>
        <w:numPr>
          <w:ilvl w:val="0"/>
          <w:numId w:val="3"/>
        </w:numPr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5F2E8A" w:rsidRPr="005F2E8A" w:rsidRDefault="005F2E8A" w:rsidP="005F2E8A">
      <w:pPr>
        <w:widowControl w:val="0"/>
        <w:numPr>
          <w:ilvl w:val="0"/>
          <w:numId w:val="3"/>
        </w:numPr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5F2E8A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Pr="005F2E8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5F2E8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5F2E8A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6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налоговый учет и составляет налоговую отчетность в соответствии с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________ № _____),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(представленных в разделе «Антикоррупционная политика» на официальном сайте ПАО «Россети» по адресу: </w:t>
      </w:r>
      <w:hyperlink r:id="rId7" w:history="1">
        <w:r w:rsidRPr="005F2E8A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http://www.rosseti.ru/about/anticorruptionpolicy/policy/index.php</w:t>
        </w:r>
      </w:hyperlink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F2E8A" w:rsidRPr="005F2E8A" w:rsidRDefault="005F2E8A" w:rsidP="005F2E8A">
      <w:pPr>
        <w:widowControl w:val="0"/>
        <w:tabs>
          <w:tab w:val="num" w:pos="0"/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</w:pP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или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</w:t>
      </w:r>
      <w:r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произойти нарушение каких-либо положений пунктов 8.1 – 8.3 Договора, указанная Сторона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</w:t>
      </w:r>
      <w:r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</w:t>
      </w:r>
      <w:r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lastRenderedPageBreak/>
        <w:t>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F2E8A" w:rsidRPr="005F2E8A" w:rsidRDefault="005F2E8A" w:rsidP="005F2E8A">
      <w:pPr>
        <w:widowControl w:val="0"/>
        <w:tabs>
          <w:tab w:val="num" w:pos="0"/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</w:pP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8.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1, 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8.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2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 xml:space="preserve"> Договора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работниками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пунктами 8.1, 8.2 Договора, и обязательств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воздерживаться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или</w:t>
      </w:r>
      <w:r w:rsidRPr="005F2E8A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vertAlign w:val="superscript"/>
          <w:lang w:eastAsia="ru-RU"/>
        </w:rPr>
        <w:footnoteReference w:id="37"/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8.1.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_______ № ____), включены в Реестр надежных партнеров, ведут Антикоррупционную политику и развивают </w:t>
      </w:r>
      <w:proofErr w:type="spellStart"/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недопускающую</w:t>
      </w:r>
      <w:proofErr w:type="spellEnd"/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8.2. 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(указывается наименование ДЗО ПАО «Россети») по адресу: </w:t>
      </w:r>
      <w:hyperlink r:id="rId8" w:history="1">
        <w:r w:rsidRPr="005F2E8A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http://www.</w:t>
        </w:r>
      </w:hyperlink>
      <w:r w:rsidRPr="005F2E8A">
        <w:rPr>
          <w:rFonts w:ascii="Times New Roman" w:eastAsia="Times New Roman" w:hAnsi="Times New Roman" w:cs="Times New Roman"/>
          <w:color w:val="0000FF"/>
          <w:spacing w:val="-4"/>
          <w:sz w:val="24"/>
          <w:szCs w:val="24"/>
          <w:u w:val="single"/>
          <w:lang w:eastAsia="ru-RU"/>
        </w:rPr>
        <w:t>_____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 полностью принимают положения Антикоррупционной политики ПАО «Россети» и ДЗО «ПАО «Россети»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5F2E8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 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8.4. 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5F2E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Это подтверждение должно быть направлено в течение 10 (десяти) рабочих дней с даты направления письменного уведомления.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8.5. 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</w:p>
    <w:p w:rsidR="005F2E8A" w:rsidRPr="005F2E8A" w:rsidRDefault="005F2E8A" w:rsidP="005F2E8A">
      <w:pPr>
        <w:widowControl w:val="0"/>
        <w:tabs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5.2.2 Договора, Заказчик вправе начислить и взыскать с Исполнителя штраф за каждое нарушение в размере 1% от Цены Договора.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40"/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4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5F2E8A" w:rsidRPr="005F2E8A" w:rsidRDefault="005F2E8A" w:rsidP="005F2E8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п.3.13 Договора, Исполнитель уплачивает Заказчику штраф в размере 0,1% от цены Договора за каждое нарушение;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</w:p>
    <w:p w:rsidR="005F2E8A" w:rsidRPr="005F2E8A" w:rsidRDefault="005F2E8A" w:rsidP="005F2E8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43"/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5F2E8A" w:rsidRPr="005F2E8A" w:rsidRDefault="005F2E8A" w:rsidP="005F2E8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</w:t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размера подлежащего предоставлению обеспечения</w:t>
      </w:r>
      <w:r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44"/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5F2E8A" w:rsidRPr="005F2E8A" w:rsidRDefault="005F2E8A" w:rsidP="005F2E8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5"/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6"/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п.5.1.5.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7.1.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7.1. Договора, что повлекло признание недействительным Договора или его части в судебном порядке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7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п.7.2. настоящего Договора, и это повлечет:</w:t>
      </w:r>
    </w:p>
    <w:p w:rsidR="005F2E8A" w:rsidRPr="005F2E8A" w:rsidRDefault="005F2E8A" w:rsidP="005F2E8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9.10.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5F2E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8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0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убытки, причиненные Заказчику от кражи, уничтожения или повреждения охраняемого имущества, лицами на охраняемом объекте в результате невыполнения или ненадлежащего выполнения Исполнителем своих обязательств по настоящему Договору,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за убытки, причиненные по вине работников охраны.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Факты хищения, уничтожения или повреждения имущества лицами на охраняемом объекте, либо вследствие пожара или в силу других причин по вине работников, осуществляющих охрану, устанавливаются в порядке, определяемом действующим законодательством.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возвращении Заказчику похищенного имущества, Заказчик возвращает Исполнителю денежные средства из общей суммы, полученной от него в порядке возмещения убытков, в срок, не превышающий 30 (тридцать) календарных дней со дня подписания Акта приема-передачи имущества, составленного в присутствии Исполнителя.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выхода из строя технических средств охраны (система контроля и управления доступом, система охранного телевидения, система охранной сигнализации, система тревожной сигнализации) по вине работников Исполнителя, последний, на основании согласованного сторонами акта, своими силами и за свой счет производит ремонт либо компенсирует Заказчику стоимость ремонтных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стоимость самих технических средств охраны, в случае невозможности восстановления их работоспособности.</w:t>
      </w:r>
    </w:p>
    <w:p w:rsidR="005F2E8A" w:rsidRPr="005F2E8A" w:rsidRDefault="005F2E8A" w:rsidP="005F2E8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также, по возможности, оценку их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влияния на исполнение Стороной своих обязательств по Договору и на срок исполнения обязательств.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 случаях, предусмотренных в пункте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10.1  настоящего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Pr="005F2E8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Исполнитель: (адрес электронной почты).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2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ее получения.</w:t>
      </w:r>
      <w:r w:rsidRPr="005F2E8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момента направления </w:t>
      </w:r>
      <w:r w:rsidRPr="005F2E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Pr="005F2E8A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53"/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 либо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5F2E8A" w:rsidRPr="005F2E8A" w:rsidRDefault="005F2E8A" w:rsidP="005F2E8A">
      <w:pPr>
        <w:widowControl w:val="0"/>
        <w:tabs>
          <w:tab w:val="left" w:pos="1092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всем остальном, что не предусмотрено Договором, стороны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руководствуются действующим законодательством Российской Федерации.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Уполномоченным представителем Заказчика во взаимоотношениях с Исполнителем, регулируемых правами, обязанностями и ответственностью Заказчика по условиям и обязательствам Договора об оказании услуг охраны, является ___________________________.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–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Техническое задание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– Форма акта сдачи-приемки оказанных услуг.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– Форма предоставления информации.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5F2E8A" w:rsidRPr="005F2E8A" w:rsidRDefault="00883380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Расчет стоимости услуг.</w:t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AE0E4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Реквизиты и подписи сторон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5F2E8A" w:rsidRPr="005F2E8A" w:rsidTr="003A63B3">
        <w:tc>
          <w:tcPr>
            <w:tcW w:w="5353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3A63B3">
              <w:trPr>
                <w:trHeight w:val="592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2E8A" w:rsidRPr="005F2E8A" w:rsidTr="003A63B3">
              <w:trPr>
                <w:trHeight w:val="641"/>
              </w:trPr>
              <w:tc>
                <w:tcPr>
                  <w:tcW w:w="5255" w:type="dxa"/>
                  <w:hideMark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5F2E8A" w:rsidRPr="005F2E8A" w:rsidTr="003A63B3">
              <w:trPr>
                <w:trHeight w:val="354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3A63B3">
              <w:trPr>
                <w:trHeight w:val="592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2E8A" w:rsidRPr="005F2E8A" w:rsidTr="003A63B3">
              <w:trPr>
                <w:trHeight w:val="641"/>
              </w:trPr>
              <w:tc>
                <w:tcPr>
                  <w:tcW w:w="5255" w:type="dxa"/>
                  <w:hideMark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5F2E8A" w:rsidRPr="005F2E8A" w:rsidTr="003A63B3">
              <w:trPr>
                <w:trHeight w:val="354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№1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_________20__г.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в соответствии с действующими ОРД, регламентирующими требования к ТЗ.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F2E8A" w:rsidRPr="005F2E8A" w:rsidTr="003A63B3">
        <w:tc>
          <w:tcPr>
            <w:tcW w:w="5148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F2E8A" w:rsidRPr="005F2E8A" w:rsidSect="003A557C">
          <w:footerReference w:type="default" r:id="rId9"/>
          <w:pgSz w:w="11906" w:h="16838"/>
          <w:pgMar w:top="720" w:right="707" w:bottom="1134" w:left="1276" w:header="709" w:footer="388" w:gutter="0"/>
          <w:cols w:space="708"/>
          <w:docGrid w:linePitch="360"/>
        </w:sect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№2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 ______________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Акта сдачи-приемки оказанных услуг</w:t>
      </w:r>
      <w:r w:rsidRPr="005F2E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4"/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5F2E8A" w:rsidRPr="005F2E8A" w:rsidTr="003A63B3">
        <w:tc>
          <w:tcPr>
            <w:tcW w:w="963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______________________/_______________/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______________/___________________/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№3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ПРЕДОСТАВЛЕНИЯ ИНФОРМАЦИИ</w:t>
      </w:r>
      <w:r w:rsidRPr="005F2E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5"/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spacing w:after="0" w:line="240" w:lineRule="auto"/>
        <w:ind w:left="42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5F2E8A" w:rsidRPr="005F2E8A" w:rsidTr="003A63B3">
        <w:tc>
          <w:tcPr>
            <w:tcW w:w="963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______________________/_______________/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______________/___________________/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F2E8A" w:rsidRPr="005F2E8A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4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_________20__г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5F2E8A" w:rsidRPr="005F2E8A" w:rsidRDefault="005F2E8A" w:rsidP="005F2E8A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Согласие на обработку персональных данных</w:t>
      </w:r>
      <w:r w:rsidRPr="005F2E8A">
        <w:rPr>
          <w:rFonts w:ascii="Arial" w:eastAsia="Times New Roman" w:hAnsi="Arial" w:cs="Times New Roman"/>
          <w:bCs/>
          <w:iCs/>
          <w:sz w:val="28"/>
          <w:szCs w:val="28"/>
          <w:vertAlign w:val="superscript"/>
          <w:lang w:eastAsia="ru-RU"/>
        </w:rPr>
        <w:footnoteReference w:id="56"/>
      </w:r>
      <w:r w:rsidRPr="005F2E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F2E8A" w:rsidRPr="005F2E8A" w:rsidTr="003A63B3">
        <w:tc>
          <w:tcPr>
            <w:tcW w:w="5148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Приложение № 5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>к Договору оказания охранных услуг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_________20__г.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охранных услугах</w:t>
      </w:r>
      <w:r w:rsidRPr="005F2E8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7"/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_________20__г.   Исполнителем оказаны Услуги, а именно: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5F2E8A" w:rsidRPr="005F2E8A" w:rsidTr="003A63B3">
        <w:tc>
          <w:tcPr>
            <w:tcW w:w="534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5F2E8A" w:rsidRPr="005F2E8A" w:rsidTr="003A63B3">
        <w:tc>
          <w:tcPr>
            <w:tcW w:w="534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5F2E8A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footnoteReference w:id="58"/>
      </w: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5F2E8A" w:rsidRPr="005F2E8A" w:rsidTr="003A63B3">
        <w:tc>
          <w:tcPr>
            <w:tcW w:w="7230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5F2E8A" w:rsidRPr="005F2E8A" w:rsidTr="003A63B3">
        <w:tc>
          <w:tcPr>
            <w:tcW w:w="5386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ПАО «_____________»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F2E8A" w:rsidRPr="005F2E8A" w:rsidRDefault="00DA17B6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1520B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оказания</w:t>
      </w:r>
    </w:p>
    <w:p w:rsidR="005F2E8A" w:rsidRPr="005F2E8A" w:rsidRDefault="001520B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охранных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______________.  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стоимости услуг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договору №__________ от __________________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г._______________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«___»__________20___г.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ПАО «Россети», именуемое далее Заказчик, в лице _______________________________________, действующего на основании ____________________, и ___________________________, именуемое далее Исполнитель, в лице __________________________________________, действующего на основании ______________________, вместе именуемые Стороны, согласовали настоящий расчет стоимости консультационных услуг в качестве неотъемлемого приложения к вышеуказанному договору в подтверждение Сторонами стоимости консультационных услуг: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720"/>
        <w:gridCol w:w="980"/>
        <w:gridCol w:w="1900"/>
        <w:gridCol w:w="1440"/>
        <w:gridCol w:w="1440"/>
      </w:tblGrid>
      <w:tr w:rsidR="005F2E8A" w:rsidRPr="005F2E8A" w:rsidTr="003A63B3">
        <w:trPr>
          <w:cantSplit/>
        </w:trPr>
        <w:tc>
          <w:tcPr>
            <w:tcW w:w="4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Консультант – представитель Исполнителя,</w:t>
            </w:r>
          </w:p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принимающий участие в оказании консультационных услуг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</w:t>
            </w:r>
          </w:p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участия в оказании услуг</w:t>
            </w:r>
          </w:p>
        </w:tc>
        <w:tc>
          <w:tcPr>
            <w:tcW w:w="1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Трудозатраты консультанта</w:t>
            </w: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рабочих чел-часов участия в оказании услуг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чел-часа работы консультанта</w:t>
            </w: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руб./чел-час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работы консультанта, руб.</w:t>
            </w:r>
          </w:p>
        </w:tc>
      </w:tr>
      <w:tr w:rsidR="005F2E8A" w:rsidRPr="005F2E8A" w:rsidTr="003A63B3">
        <w:trPr>
          <w:cantSplit/>
        </w:trPr>
        <w:tc>
          <w:tcPr>
            <w:tcW w:w="4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 И.О. / должность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8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90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7=6*5</w:t>
            </w:r>
          </w:p>
        </w:tc>
      </w:tr>
      <w:tr w:rsidR="005F2E8A" w:rsidRPr="005F2E8A" w:rsidTr="003A63B3">
        <w:tc>
          <w:tcPr>
            <w:tcW w:w="4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9648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 СТОИМОСТИ КОНСУЛЬТАЦИОННЫХ УСЛУГ</w:t>
            </w: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стоимость работ консультантов, руб.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Накладные расходы по ставке ____% от стоимости работы консультантов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себестоимость консультационных услуг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Рентабельность по ставке ___% от себестоимости консультационных услуг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стоимость консультационных услуг без НДС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 по ставке 20%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стоимость консультационных услуг с НДС</w:t>
            </w: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2E8A" w:rsidRPr="005F2E8A" w:rsidTr="003A63B3">
        <w:tc>
          <w:tcPr>
            <w:tcW w:w="4785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Заказчика, ПАО «Россети»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Исполнителя, ________________</w:t>
            </w:r>
          </w:p>
        </w:tc>
      </w:tr>
      <w:tr w:rsidR="005F2E8A" w:rsidRPr="005F2E8A" w:rsidTr="003A63B3">
        <w:tc>
          <w:tcPr>
            <w:tcW w:w="4785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 ___________________/____________/</w:t>
            </w:r>
          </w:p>
        </w:tc>
        <w:tc>
          <w:tcPr>
            <w:tcW w:w="4786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 ___________________/____________/</w:t>
            </w:r>
          </w:p>
        </w:tc>
      </w:tr>
    </w:tbl>
    <w:p w:rsidR="005F2E8A" w:rsidRPr="005F2E8A" w:rsidRDefault="005F2E8A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46C" w:rsidRDefault="0009064A"/>
    <w:sectPr w:rsidR="00225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64A" w:rsidRDefault="0009064A" w:rsidP="005F2E8A">
      <w:pPr>
        <w:spacing w:after="0" w:line="240" w:lineRule="auto"/>
      </w:pPr>
      <w:r>
        <w:separator/>
      </w:r>
    </w:p>
  </w:endnote>
  <w:endnote w:type="continuationSeparator" w:id="0">
    <w:p w:rsidR="0009064A" w:rsidRDefault="0009064A" w:rsidP="005F2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E8A" w:rsidRPr="00940A74" w:rsidRDefault="005F2E8A" w:rsidP="00940A7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64A" w:rsidRDefault="0009064A" w:rsidP="005F2E8A">
      <w:pPr>
        <w:spacing w:after="0" w:line="240" w:lineRule="auto"/>
      </w:pPr>
      <w:r>
        <w:separator/>
      </w:r>
    </w:p>
  </w:footnote>
  <w:footnote w:type="continuationSeparator" w:id="0">
    <w:p w:rsidR="0009064A" w:rsidRDefault="0009064A" w:rsidP="005F2E8A">
      <w:pPr>
        <w:spacing w:after="0" w:line="240" w:lineRule="auto"/>
      </w:pPr>
      <w:r>
        <w:continuationSeparator/>
      </w:r>
    </w:p>
  </w:footnote>
  <w:footnote w:id="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</w:t>
      </w:r>
      <w:proofErr w:type="gramStart"/>
      <w:r w:rsidRPr="00940A74">
        <w:rPr>
          <w:rFonts w:ascii="Times New Roman" w:hAnsi="Times New Roman"/>
        </w:rPr>
        <w:t>включается  следующее</w:t>
      </w:r>
      <w:proofErr w:type="gramEnd"/>
      <w:r w:rsidRPr="00940A74">
        <w:rPr>
          <w:rFonts w:ascii="Times New Roman" w:hAnsi="Times New Roman"/>
        </w:rPr>
        <w:t xml:space="preserve"> примерное условие в соответствии с ОРД Заказчика: «</w:t>
      </w:r>
      <w:r w:rsidRPr="00940A74">
        <w:rPr>
          <w:rFonts w:ascii="Times New Roman" w:hAnsi="Times New Roman"/>
          <w:i/>
        </w:rPr>
        <w:t>в соответствии с Протоколом заседания конкурсной комиссии/ закупочной комиссии № ________ от _____________».</w:t>
      </w:r>
    </w:p>
  </w:footnote>
  <w:footnote w:id="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Перечень корректируется при необходимости.</w:t>
      </w:r>
    </w:p>
  </w:footnote>
  <w:footnote w:id="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Перечень корректируется при необходимости.</w:t>
      </w:r>
    </w:p>
  </w:footnote>
  <w:footnote w:id="5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и/или Заявок. </w:t>
      </w:r>
    </w:p>
  </w:footnote>
  <w:footnote w:id="6">
    <w:p w:rsidR="005F2E8A" w:rsidRPr="00940A74" w:rsidRDefault="005F2E8A" w:rsidP="005F2E8A">
      <w:pPr>
        <w:pStyle w:val="aff4"/>
        <w:jc w:val="both"/>
        <w:rPr>
          <w:rFonts w:ascii="Times New Roman" w:hAnsi="Times New Roman"/>
          <w:i/>
        </w:rPr>
      </w:pPr>
      <w:r w:rsidRPr="00940A74">
        <w:rPr>
          <w:rStyle w:val="aff6"/>
          <w:rFonts w:ascii="Times New Roman" w:hAnsi="Times New Roman"/>
          <w:i/>
        </w:rPr>
        <w:footnoteRef/>
      </w:r>
      <w:r w:rsidRPr="00940A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</w:t>
      </w:r>
    </w:p>
  </w:footnote>
  <w:footnote w:id="8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</w:t>
      </w:r>
      <w:r w:rsidRPr="00940A74">
        <w:rPr>
          <w:rFonts w:ascii="Times New Roman" w:hAnsi="Times New Roman"/>
          <w:i/>
        </w:rPr>
        <w:t>30 дней</w:t>
      </w:r>
      <w:r w:rsidRPr="00940A74">
        <w:rPr>
          <w:rFonts w:ascii="Times New Roman" w:hAnsi="Times New Roman"/>
        </w:rPr>
        <w:t>», размещенной в ЕИС с 01.01.2020 года - «</w:t>
      </w:r>
      <w:r w:rsidRPr="00940A74">
        <w:rPr>
          <w:rFonts w:ascii="Times New Roman" w:hAnsi="Times New Roman"/>
          <w:i/>
        </w:rPr>
        <w:t>15 рабочих дней</w:t>
      </w:r>
      <w:r w:rsidRPr="00940A74">
        <w:rPr>
          <w:rFonts w:ascii="Times New Roman" w:hAnsi="Times New Roman"/>
        </w:rPr>
        <w:t>». В остальных случаях срок указывается в соответствии с ОРД Заказчика.</w:t>
      </w:r>
    </w:p>
  </w:footnote>
  <w:footnote w:id="9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10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</w:t>
      </w:r>
      <w:r w:rsidRPr="00940A74">
        <w:rPr>
          <w:rFonts w:ascii="Times New Roman" w:hAnsi="Times New Roman"/>
          <w:i/>
        </w:rPr>
        <w:t>30 дней</w:t>
      </w:r>
      <w:r w:rsidRPr="00940A74">
        <w:rPr>
          <w:rFonts w:ascii="Times New Roman" w:hAnsi="Times New Roman"/>
        </w:rPr>
        <w:t>», размещенной в ЕИС с 01.01.2020 года - «</w:t>
      </w:r>
      <w:r w:rsidRPr="00940A74">
        <w:rPr>
          <w:rFonts w:ascii="Times New Roman" w:hAnsi="Times New Roman"/>
          <w:i/>
        </w:rPr>
        <w:t>15 рабочих дней</w:t>
      </w:r>
      <w:r w:rsidRPr="00940A74">
        <w:rPr>
          <w:rFonts w:ascii="Times New Roman" w:hAnsi="Times New Roman"/>
        </w:rPr>
        <w:t>».</w:t>
      </w:r>
    </w:p>
  </w:footnote>
  <w:footnote w:id="1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 и т.п.</w:t>
      </w:r>
    </w:p>
  </w:footnote>
  <w:footnote w:id="1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может быть изменен или дополнен Заказчиком.</w:t>
      </w:r>
    </w:p>
  </w:footnote>
  <w:footnote w:id="1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может быть изменен или дополнен Заказчиком. </w:t>
      </w:r>
    </w:p>
  </w:footnote>
  <w:footnote w:id="15">
    <w:p w:rsidR="005F2E8A" w:rsidRPr="00940A74" w:rsidRDefault="005F2E8A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Условие может быть изменено или дополнено Заказчиком.</w:t>
      </w:r>
    </w:p>
  </w:footnote>
  <w:footnote w:id="16">
    <w:p w:rsidR="005F2E8A" w:rsidRPr="00940A74" w:rsidRDefault="005F2E8A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Условие может быть изменено или дополнено Заказчиком.</w:t>
      </w:r>
    </w:p>
  </w:footnote>
  <w:footnote w:id="17">
    <w:p w:rsidR="005F2E8A" w:rsidRPr="00940A74" w:rsidRDefault="005F2E8A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Указать нужное.</w:t>
      </w:r>
    </w:p>
  </w:footnote>
  <w:footnote w:id="18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Здесь и далее наименование Актов, их содержание и необходимость составления определяется ДЗО с учетом вида услуги.</w:t>
      </w:r>
    </w:p>
  </w:footnote>
  <w:footnote w:id="19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включается в Договор, если оказание услуг обусловлено Заявками Заказчика</w:t>
      </w:r>
    </w:p>
  </w:footnote>
  <w:footnote w:id="20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2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Включается по усмотрению Заказчика с учетом п. 6.2 договора.</w:t>
      </w:r>
    </w:p>
  </w:footnote>
  <w:footnote w:id="2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Условие включается в соответствии с ОРД Заказчика.</w:t>
      </w:r>
    </w:p>
  </w:footnote>
  <w:footnote w:id="2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Style w:val="aff6"/>
          <w:rFonts w:ascii="Times New Roman" w:hAnsi="Times New Roman"/>
        </w:rPr>
        <w:t xml:space="preserve"> </w:t>
      </w:r>
      <w:r w:rsidRPr="00940A74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25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Вариант выбирается Заказчиком при заключении Договора.</w:t>
      </w:r>
    </w:p>
  </w:footnote>
  <w:footnote w:id="26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Вариант выбирается Заказчиком при заключении Договора.</w:t>
      </w:r>
    </w:p>
  </w:footnote>
  <w:footnote w:id="27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8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9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30">
    <w:p w:rsidR="005F2E8A" w:rsidRPr="00940A74" w:rsidRDefault="005F2E8A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Права и обязанности сторон могут быть скорректированы с учетом характера оказываемых услуг.</w:t>
      </w:r>
    </w:p>
  </w:footnote>
  <w:footnote w:id="3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может быть исключен по усмотрению Заказчика.</w:t>
      </w:r>
    </w:p>
  </w:footnote>
  <w:footnote w:id="3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</w:t>
      </w:r>
    </w:p>
  </w:footnote>
  <w:footnote w:id="3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</w:t>
      </w:r>
    </w:p>
  </w:footnote>
  <w:footnote w:id="35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Для ИП заменить на «</w:t>
      </w:r>
      <w:r w:rsidRPr="00940A74">
        <w:rPr>
          <w:rFonts w:ascii="Times New Roman" w:hAnsi="Times New Roman"/>
          <w:i/>
        </w:rPr>
        <w:t>ЕГРИП</w:t>
      </w:r>
      <w:r w:rsidRPr="00940A74">
        <w:rPr>
          <w:rFonts w:ascii="Times New Roman" w:hAnsi="Times New Roman"/>
        </w:rPr>
        <w:t>».</w:t>
      </w:r>
    </w:p>
  </w:footnote>
  <w:footnote w:id="36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Не включается в договоры с ИП.</w:t>
      </w:r>
    </w:p>
  </w:footnote>
  <w:footnote w:id="37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8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39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Первый абзац включается в текст договора, кроме тех случаев, когда </w:t>
      </w:r>
      <w:proofErr w:type="gramStart"/>
      <w:r w:rsidRPr="00940A74">
        <w:rPr>
          <w:rFonts w:ascii="Times New Roman" w:hAnsi="Times New Roman"/>
        </w:rPr>
        <w:t>договор  заключается</w:t>
      </w:r>
      <w:proofErr w:type="gramEnd"/>
      <w:r w:rsidRPr="00940A74">
        <w:rPr>
          <w:rFonts w:ascii="Times New Roman" w:hAnsi="Times New Roman"/>
        </w:rPr>
        <w:t xml:space="preserve"> с субъектом МСП.</w:t>
      </w:r>
    </w:p>
  </w:footnote>
  <w:footnote w:id="40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включается при включении в Договор пункта 3.9</w:t>
      </w:r>
    </w:p>
  </w:footnote>
  <w:footnote w:id="4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45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46">
    <w:p w:rsidR="005F2E8A" w:rsidRPr="009E5D37" w:rsidRDefault="005F2E8A" w:rsidP="005F2E8A">
      <w:pPr>
        <w:pStyle w:val="aff4"/>
        <w:jc w:val="both"/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формируется с учетом требований ОРД Заказчика</w:t>
      </w:r>
      <w:r w:rsidRPr="009E5D37">
        <w:t>.</w:t>
      </w:r>
    </w:p>
  </w:footnote>
  <w:footnote w:id="47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8">
    <w:p w:rsidR="005F2E8A" w:rsidRPr="00940A74" w:rsidRDefault="005F2E8A" w:rsidP="005F2E8A">
      <w:pPr>
        <w:pStyle w:val="aff4"/>
        <w:jc w:val="both"/>
        <w:rPr>
          <w:rFonts w:ascii="Times New Roman" w:hAnsi="Times New Roman"/>
          <w:i/>
        </w:rPr>
      </w:pPr>
      <w:r w:rsidRPr="00940A74">
        <w:rPr>
          <w:rFonts w:ascii="Times New Roman" w:hAnsi="Times New Roman"/>
          <w:i/>
          <w:vertAlign w:val="superscript"/>
        </w:rPr>
        <w:footnoteRef/>
      </w:r>
      <w:r w:rsidRPr="00940A74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49">
    <w:p w:rsidR="005F2E8A" w:rsidRPr="00940A74" w:rsidRDefault="005F2E8A" w:rsidP="005F2E8A">
      <w:pPr>
        <w:pStyle w:val="aff4"/>
        <w:jc w:val="both"/>
        <w:rPr>
          <w:rFonts w:ascii="Times New Roman" w:hAnsi="Times New Roman"/>
          <w:lang w:eastAsia="ar-SA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5F2E8A" w:rsidRPr="00940A74" w:rsidRDefault="005F2E8A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Здесь и далее до конца раздела условия об ответственности могут быть изменены под конкретные виды услуг.</w:t>
      </w:r>
    </w:p>
  </w:footnote>
  <w:footnote w:id="5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5F2E8A" w:rsidRPr="00940A74" w:rsidRDefault="005F2E8A" w:rsidP="005F2E8A">
      <w:pPr>
        <w:pStyle w:val="afc"/>
        <w:tabs>
          <w:tab w:val="left" w:pos="993"/>
        </w:tabs>
        <w:ind w:firstLine="709"/>
        <w:rPr>
          <w:rFonts w:ascii="Times New Roman" w:hAnsi="Times New Roman"/>
          <w:i/>
          <w:sz w:val="20"/>
          <w:szCs w:val="20"/>
        </w:rPr>
      </w:pPr>
      <w:r w:rsidRPr="00940A74">
        <w:rPr>
          <w:rFonts w:ascii="Times New Roman" w:hAnsi="Times New Roman"/>
          <w:sz w:val="20"/>
          <w:szCs w:val="20"/>
        </w:rPr>
        <w:t>«</w:t>
      </w:r>
      <w:r w:rsidRPr="00940A74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5F2E8A" w:rsidRPr="00940A74" w:rsidRDefault="005F2E8A" w:rsidP="005F2E8A">
      <w:pPr>
        <w:ind w:firstLine="709"/>
        <w:jc w:val="both"/>
        <w:rPr>
          <w:i/>
        </w:rPr>
      </w:pPr>
      <w:r w:rsidRPr="00940A74">
        <w:rPr>
          <w:i/>
        </w:rPr>
        <w:t>11.2. В случае невозможности урегулировать возникший спор путем переговоров, он подлежит</w:t>
      </w:r>
      <w:r w:rsidRPr="009E5D37">
        <w:rPr>
          <w:i/>
        </w:rPr>
        <w:t xml:space="preserve"> </w:t>
      </w:r>
      <w:r w:rsidRPr="00940A74">
        <w:rPr>
          <w:i/>
        </w:rPr>
        <w:t xml:space="preserve">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940A74">
        <w:rPr>
          <w:i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5F2E8A" w:rsidRPr="00940A74" w:rsidRDefault="005F2E8A" w:rsidP="005F2E8A">
      <w:pPr>
        <w:ind w:firstLine="709"/>
        <w:contextualSpacing/>
        <w:jc w:val="both"/>
      </w:pPr>
      <w:r w:rsidRPr="00940A74">
        <w:rPr>
          <w:i/>
        </w:rPr>
        <w:t>11.3.</w:t>
      </w:r>
      <w:r w:rsidRPr="00940A74">
        <w:rPr>
          <w:i/>
          <w:lang w:val="en-US"/>
        </w:rPr>
        <w:t> </w:t>
      </w:r>
      <w:r w:rsidRPr="00940A74">
        <w:rPr>
          <w:i/>
        </w:rPr>
        <w:t xml:space="preserve">При </w:t>
      </w:r>
      <w:proofErr w:type="spellStart"/>
      <w:r w:rsidRPr="00940A74">
        <w:rPr>
          <w:i/>
        </w:rPr>
        <w:t>недостижении</w:t>
      </w:r>
      <w:proofErr w:type="spellEnd"/>
      <w:r w:rsidRPr="00940A74">
        <w:rPr>
          <w:i/>
        </w:rPr>
        <w:t xml:space="preserve"> сторонами соглашения об урегулировании спора путем медиации, он подлежит разрешению </w:t>
      </w:r>
      <w:r w:rsidRPr="00940A74">
        <w:rPr>
          <w:bCs/>
          <w:i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 w:rsidRPr="00940A74">
        <w:rPr>
          <w:bCs/>
        </w:rPr>
        <w:t>»</w:t>
      </w:r>
    </w:p>
  </w:footnote>
  <w:footnote w:id="5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5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5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5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6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7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8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E8A"/>
    <w:rsid w:val="0009064A"/>
    <w:rsid w:val="001347E7"/>
    <w:rsid w:val="001520BA"/>
    <w:rsid w:val="00173959"/>
    <w:rsid w:val="00391C09"/>
    <w:rsid w:val="003D7538"/>
    <w:rsid w:val="00520E94"/>
    <w:rsid w:val="005F2E8A"/>
    <w:rsid w:val="0068323A"/>
    <w:rsid w:val="00804C6D"/>
    <w:rsid w:val="00883380"/>
    <w:rsid w:val="00A24DFE"/>
    <w:rsid w:val="00AE0E45"/>
    <w:rsid w:val="00DA17B6"/>
    <w:rsid w:val="00ED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076FD9-0083-4481-BFE2-7E789750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5F2E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F2E8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5F2E8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5F2E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F2E8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2E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F2E8A"/>
  </w:style>
  <w:style w:type="numbering" w:customStyle="1" w:styleId="110">
    <w:name w:val="Нет списка11"/>
    <w:next w:val="a3"/>
    <w:uiPriority w:val="99"/>
    <w:semiHidden/>
    <w:unhideWhenUsed/>
    <w:rsid w:val="005F2E8A"/>
  </w:style>
  <w:style w:type="paragraph" w:styleId="21">
    <w:name w:val="Body Text 2"/>
    <w:basedOn w:val="a0"/>
    <w:link w:val="22"/>
    <w:uiPriority w:val="99"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5F2E8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5F2E8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5F2E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5F2E8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5F2E8A"/>
  </w:style>
  <w:style w:type="character" w:styleId="ad">
    <w:name w:val="line number"/>
    <w:basedOn w:val="a1"/>
    <w:rsid w:val="005F2E8A"/>
  </w:style>
  <w:style w:type="numbering" w:customStyle="1" w:styleId="1110">
    <w:name w:val="Нет списка111"/>
    <w:next w:val="a3"/>
    <w:uiPriority w:val="99"/>
    <w:semiHidden/>
    <w:unhideWhenUsed/>
    <w:rsid w:val="005F2E8A"/>
  </w:style>
  <w:style w:type="paragraph" w:customStyle="1" w:styleId="25">
    <w:name w:val="2"/>
    <w:basedOn w:val="a0"/>
    <w:next w:val="ae"/>
    <w:link w:val="af"/>
    <w:uiPriority w:val="99"/>
    <w:qFormat/>
    <w:rsid w:val="005F2E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5F2E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5F2E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5F2E8A"/>
    <w:rPr>
      <w:rFonts w:cs="Times New Roman"/>
    </w:rPr>
  </w:style>
  <w:style w:type="paragraph" w:styleId="af2">
    <w:name w:val="Body Text Indent"/>
    <w:basedOn w:val="a0"/>
    <w:link w:val="af3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5F2E8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5F2E8A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5F2E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5F2E8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5F2E8A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5F2E8A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5F2E8A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5F2E8A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5F2E8A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5F2E8A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F2E8A"/>
    <w:rPr>
      <w:b/>
      <w:bCs/>
    </w:rPr>
  </w:style>
  <w:style w:type="character" w:customStyle="1" w:styleId="afb">
    <w:name w:val="Тема примечания Знак"/>
    <w:basedOn w:val="af9"/>
    <w:link w:val="afa"/>
    <w:rsid w:val="005F2E8A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5F2E8A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5F2E8A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5F2E8A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5F2E8A"/>
  </w:style>
  <w:style w:type="paragraph" w:customStyle="1" w:styleId="14">
    <w:name w:val="Обычный1"/>
    <w:rsid w:val="005F2E8A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5F2E8A"/>
  </w:style>
  <w:style w:type="paragraph" w:styleId="afe">
    <w:name w:val="Plain Text"/>
    <w:basedOn w:val="a0"/>
    <w:link w:val="aff"/>
    <w:rsid w:val="005F2E8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5F2E8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5F2E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5F2E8A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5F2E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5F2E8A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5F2E8A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5F2E8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5F2E8A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5F2E8A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5F2E8A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5F2E8A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5F2E8A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5F2E8A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5F2E8A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5F2E8A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5F2E8A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5F2E8A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5F2E8A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5F2E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5F2E8A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5F2E8A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5F2E8A"/>
  </w:style>
  <w:style w:type="table" w:customStyle="1" w:styleId="28">
    <w:name w:val="Сетка таблицы2"/>
    <w:basedOn w:val="a2"/>
    <w:next w:val="aff0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5F2E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5F2E8A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5F2E8A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5F2E8A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5F2E8A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5F2E8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5F2E8A"/>
    <w:rPr>
      <w:vertAlign w:val="superscript"/>
    </w:rPr>
  </w:style>
  <w:style w:type="paragraph" w:customStyle="1" w:styleId="37">
    <w:name w:val="3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5F2E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5F2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5F2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7793</Words>
  <Characters>44422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Циркова Людмила Валерьевна</cp:lastModifiedBy>
  <cp:revision>11</cp:revision>
  <dcterms:created xsi:type="dcterms:W3CDTF">2020-01-23T14:02:00Z</dcterms:created>
  <dcterms:modified xsi:type="dcterms:W3CDTF">2020-04-09T17:13:00Z</dcterms:modified>
</cp:coreProperties>
</file>